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A480" w14:textId="3F801208" w:rsidR="005B29EE" w:rsidRDefault="009D6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19/2021</w:t>
      </w:r>
    </w:p>
    <w:p w14:paraId="2F4094E0" w14:textId="62D82181" w:rsidR="009D6CC4" w:rsidRDefault="009D6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188A31A0" w14:textId="2B15A72E" w:rsidR="009D6CC4" w:rsidRDefault="009D6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grudnia 2022r.</w:t>
      </w:r>
    </w:p>
    <w:p w14:paraId="6C92FCF8" w14:textId="77777777" w:rsidR="00E51EDC" w:rsidRDefault="00E51EDC">
      <w:pPr>
        <w:rPr>
          <w:rFonts w:ascii="Arial" w:hAnsi="Arial" w:cs="Arial"/>
          <w:sz w:val="24"/>
          <w:szCs w:val="24"/>
        </w:rPr>
      </w:pPr>
    </w:p>
    <w:p w14:paraId="2C8C9A8C" w14:textId="4C4ACC78" w:rsidR="009D6CC4" w:rsidRDefault="009D6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przeprowadzenia  inwentaryzacji kasy i powołania Komisji inwent</w:t>
      </w:r>
      <w:r w:rsidR="003931E0">
        <w:rPr>
          <w:rFonts w:ascii="Arial" w:hAnsi="Arial" w:cs="Arial"/>
          <w:sz w:val="24"/>
          <w:szCs w:val="24"/>
        </w:rPr>
        <w:t>aryzacyjnej w Gminnym Przedszkolu w Michałowicach.</w:t>
      </w:r>
    </w:p>
    <w:p w14:paraId="4E414B16" w14:textId="77777777" w:rsidR="00C17C00" w:rsidRDefault="00393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68 ust.1 pkt 1 ustawy z dnia 14 grudnia 2016 r. Prawo oświatowe (Dz.U. z </w:t>
      </w:r>
      <w:r w:rsidR="00BF7948">
        <w:rPr>
          <w:rFonts w:ascii="Arial" w:hAnsi="Arial" w:cs="Arial"/>
          <w:sz w:val="24"/>
          <w:szCs w:val="24"/>
        </w:rPr>
        <w:t xml:space="preserve">2021 poz.1082) oraz rozdziału  I § 1 ust. 6 Instrukcji inwentaryzacyjnej dla Gminnego Przedszkola w Michałowicach stanowiącej załącznik do Zarządzenia Nr 29/2015 Dyrektora Gminnego Przedszkola w Michałowicach z dnia 31 grudnia 2015r. w sprawie wprowadzenia w życie instrukcji </w:t>
      </w:r>
      <w:r w:rsidR="00BC7B88">
        <w:rPr>
          <w:rFonts w:ascii="Arial" w:hAnsi="Arial" w:cs="Arial"/>
          <w:sz w:val="24"/>
          <w:szCs w:val="24"/>
        </w:rPr>
        <w:t>inwentaryzacyjnej dla Gminnego Przedszkola w Michałowicach, oraz § 11 Instrukcji Kasowej w Gminnym Przedszkolu w Michałowicach stanowiącej załącznik do Zarządzenia Nr 13/2017 Dyrektora Centrum Usług Wspólnych Gminy Michałowice z dnia 5 stycznia 2017r. w sprawie wprowadzenia instrukcji kasowych w Centrum Usług Wspólnych Gminy Michałowice oraz w Gminnych Przedszkolach na terenie</w:t>
      </w:r>
      <w:r w:rsidR="00C17C00">
        <w:rPr>
          <w:rFonts w:ascii="Arial" w:hAnsi="Arial" w:cs="Arial"/>
          <w:sz w:val="24"/>
          <w:szCs w:val="24"/>
        </w:rPr>
        <w:t xml:space="preserve"> Gminy Michałowice, zarządzam co następuje:</w:t>
      </w:r>
    </w:p>
    <w:p w14:paraId="0C583175" w14:textId="77777777" w:rsidR="00C17C00" w:rsidRDefault="00C17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49B1F27C" w14:textId="77777777" w:rsidR="00C17C00" w:rsidRDefault="00C17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Zarządzam przeprowadzenie okresowej inwentaryzacji kasy drogą spisu ilości środków pieniężnych w Gminnym Przedszkolu w Michałowicach polegającej na ustaleniu stanu rzeczywistego środków pieniężnych.</w:t>
      </w:r>
    </w:p>
    <w:p w14:paraId="12E4DB1D" w14:textId="77777777" w:rsidR="00C17C00" w:rsidRDefault="00C17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78CC5447" w14:textId="77777777" w:rsidR="00C17C00" w:rsidRDefault="00C17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materialnie odpowiedzialną jest Elżbieta Korczak.</w:t>
      </w:r>
    </w:p>
    <w:p w14:paraId="5FA8B789" w14:textId="77777777" w:rsidR="00C17C00" w:rsidRDefault="00C17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14:paraId="23299D72" w14:textId="7235634B" w:rsidR="003931E0" w:rsidRDefault="00C17C00" w:rsidP="00C17C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Powołuję Komisję </w:t>
      </w:r>
      <w:r w:rsidR="00F56548">
        <w:rPr>
          <w:rFonts w:ascii="Arial" w:hAnsi="Arial" w:cs="Arial"/>
          <w:sz w:val="24"/>
          <w:szCs w:val="24"/>
        </w:rPr>
        <w:t>Inwentaryzacyjną do przeprowadzenia inwentaryzacji kasy w Gminnym Przedszkolu w Michałowicach w składzie:</w:t>
      </w:r>
    </w:p>
    <w:p w14:paraId="052F197A" w14:textId="5DFFAD14" w:rsidR="00F56548" w:rsidRDefault="00F56548" w:rsidP="00F56548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Katarzyna </w:t>
      </w:r>
      <w:r w:rsidR="00E51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Tasak – przewodniczący komisji</w:t>
      </w:r>
    </w:p>
    <w:p w14:paraId="2215679F" w14:textId="4EFE2026" w:rsidR="00F56548" w:rsidRDefault="00F56548" w:rsidP="00F56548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Danuta  Godlewska – członek</w:t>
      </w:r>
    </w:p>
    <w:p w14:paraId="60DA830D" w14:textId="2D90A225" w:rsidR="00F56548" w:rsidRDefault="00F56548" w:rsidP="00F56548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Beata </w:t>
      </w:r>
      <w:r w:rsidR="00E51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Ostrowska - członek </w:t>
      </w:r>
    </w:p>
    <w:p w14:paraId="4940B2C8" w14:textId="05335ECB" w:rsidR="00F56548" w:rsidRDefault="00F56548" w:rsidP="00F565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należy przeprowadzić według stanu na dzień 31 grudnia 2021r.</w:t>
      </w:r>
    </w:p>
    <w:p w14:paraId="1EC83C62" w14:textId="3EAE2093" w:rsidR="00F56548" w:rsidRDefault="00F56548" w:rsidP="00F565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należy rozpocząć i zakoń</w:t>
      </w:r>
      <w:r w:rsidR="00985807">
        <w:rPr>
          <w:rFonts w:ascii="Arial" w:hAnsi="Arial" w:cs="Arial"/>
          <w:sz w:val="24"/>
          <w:szCs w:val="24"/>
        </w:rPr>
        <w:t>czyć w ostatnim dniu roboczym tj. 31 grudnia 2021r.</w:t>
      </w:r>
    </w:p>
    <w:p w14:paraId="39248523" w14:textId="00CE6CFB" w:rsidR="00985807" w:rsidRDefault="00985807" w:rsidP="00F565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powołane na członków zespołu spisowego ponoszą odpowiedzialność za właściwe i zgodne z obowiązującymi przepisami przeprowadzenia spisu z natury.</w:t>
      </w:r>
    </w:p>
    <w:p w14:paraId="0A378A0A" w14:textId="50CE37FA" w:rsidR="00985807" w:rsidRDefault="00985807" w:rsidP="00F565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inwentaryzacji komisja sporządza protokół na wzorze stanowiącym załącznik nr 4 do Instrukcji kasowej.</w:t>
      </w:r>
    </w:p>
    <w:p w14:paraId="12465F72" w14:textId="3D9587C6" w:rsidR="00985807" w:rsidRDefault="00985807" w:rsidP="00985807">
      <w:pPr>
        <w:rPr>
          <w:rFonts w:ascii="Arial" w:hAnsi="Arial" w:cs="Arial"/>
          <w:sz w:val="24"/>
          <w:szCs w:val="24"/>
        </w:rPr>
      </w:pPr>
      <w:r w:rsidRPr="00985807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4.</w:t>
      </w:r>
    </w:p>
    <w:p w14:paraId="2C86999D" w14:textId="2D55B699" w:rsidR="00985807" w:rsidRPr="00985807" w:rsidRDefault="00985807" w:rsidP="0098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</w:t>
      </w:r>
      <w:r w:rsidR="00E51EDC">
        <w:rPr>
          <w:rFonts w:ascii="Arial" w:hAnsi="Arial" w:cs="Arial"/>
          <w:sz w:val="24"/>
          <w:szCs w:val="24"/>
        </w:rPr>
        <w:t xml:space="preserve"> wchodzi w życie z dniem podpisania.</w:t>
      </w:r>
    </w:p>
    <w:sectPr w:rsidR="00985807" w:rsidRPr="0098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0F7"/>
    <w:multiLevelType w:val="hybridMultilevel"/>
    <w:tmpl w:val="73C483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C4"/>
    <w:rsid w:val="003931E0"/>
    <w:rsid w:val="005B29EE"/>
    <w:rsid w:val="00985807"/>
    <w:rsid w:val="009D6CC4"/>
    <w:rsid w:val="00BC7B88"/>
    <w:rsid w:val="00BF7948"/>
    <w:rsid w:val="00C17C00"/>
    <w:rsid w:val="00E51EDC"/>
    <w:rsid w:val="00F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BD31"/>
  <w15:chartTrackingRefBased/>
  <w15:docId w15:val="{AEF03D3F-6C88-4A10-B624-ECB8C750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7948"/>
    <w:rPr>
      <w:color w:val="808080"/>
    </w:rPr>
  </w:style>
  <w:style w:type="paragraph" w:styleId="Akapitzlist">
    <w:name w:val="List Paragraph"/>
    <w:basedOn w:val="Normalny"/>
    <w:uiPriority w:val="34"/>
    <w:qFormat/>
    <w:rsid w:val="00C1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2022-01-04T12:35:00Z</dcterms:created>
  <dcterms:modified xsi:type="dcterms:W3CDTF">2022-01-04T13:12:00Z</dcterms:modified>
</cp:coreProperties>
</file>