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A82C" w14:textId="666640BC" w:rsidR="00020360" w:rsidRDefault="007C3749" w:rsidP="007C3749">
      <w:pPr>
        <w:pStyle w:val="Nagwek1"/>
      </w:pPr>
      <w:r>
        <w:t>Zarządzenie Nr 17/2022</w:t>
      </w:r>
    </w:p>
    <w:p w14:paraId="7BCE51AC" w14:textId="12D40A9D" w:rsidR="007C3749" w:rsidRDefault="007C3749" w:rsidP="007C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6BA7F635" w14:textId="5DE7685F" w:rsidR="007C3749" w:rsidRDefault="007C3749" w:rsidP="007C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30 listopada 2022 r.</w:t>
      </w:r>
    </w:p>
    <w:p w14:paraId="7EE93C10" w14:textId="3F3FDE80" w:rsidR="00FE09CF" w:rsidRDefault="007C3749" w:rsidP="007C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zmieniające Zarządzenie Nr 18/2021 Dyrektora Gminnego Przedszkola w Michałowicach z dnia</w:t>
      </w:r>
      <w:r w:rsidR="009C6F24">
        <w:rPr>
          <w:rFonts w:ascii="Arial" w:hAnsi="Arial" w:cs="Arial"/>
          <w:sz w:val="24"/>
          <w:szCs w:val="24"/>
        </w:rPr>
        <w:t xml:space="preserve"> 23 grudnia 2021 r. </w:t>
      </w:r>
      <w:r w:rsidR="00DF5DE2">
        <w:rPr>
          <w:rFonts w:ascii="Arial" w:hAnsi="Arial" w:cs="Arial"/>
          <w:sz w:val="24"/>
          <w:szCs w:val="24"/>
        </w:rPr>
        <w:t>w sprawie wprowadzenia planu finansowego na 202</w:t>
      </w:r>
      <w:r w:rsidR="00721A63">
        <w:rPr>
          <w:rFonts w:ascii="Arial" w:hAnsi="Arial" w:cs="Arial"/>
          <w:sz w:val="24"/>
          <w:szCs w:val="24"/>
        </w:rPr>
        <w:t>2 r.</w:t>
      </w:r>
    </w:p>
    <w:p w14:paraId="3120AF73" w14:textId="28DD12C4" w:rsidR="00721A63" w:rsidRDefault="00721A63" w:rsidP="007C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art.68 ust.1 pkt 1 ustawy z dnia 14 grudnia 2016 r. Prawo Oświatowe (Dz.U. z 2021r., poz.108) i § 8 ust. 2 rozporządzenia Ministra Finansów z dnia 07 grudnia 2010r. w sprawie sposobu prowadzenia gospodarki finansowej jednostek budżetowych i samorządowych zakładów budżetowych 9Dz.U. z 2019r. poz.118 z późn.zm.) oraz uchwały Nr </w:t>
      </w:r>
      <w:r w:rsidR="00244B37">
        <w:rPr>
          <w:rFonts w:ascii="Arial" w:hAnsi="Arial" w:cs="Arial"/>
          <w:sz w:val="24"/>
          <w:szCs w:val="24"/>
        </w:rPr>
        <w:t>XLIX519/2022 Rady Gminy Michałowice z dnia 29 listopada 2022r. w sprawie dokonania zmian w Uchwale Nr XXVIII/420/21 Rady Gminy Michałowice z dnia 16 grudnia 2021r. w sprawie budżetu Gminy Michałowice na rok 2022 zarządzam, co następuje:</w:t>
      </w:r>
    </w:p>
    <w:p w14:paraId="44259FFA" w14:textId="457B1EDC" w:rsidR="00244B37" w:rsidRDefault="00244B37" w:rsidP="00385375">
      <w:pPr>
        <w:pStyle w:val="Nagwek2"/>
      </w:pPr>
      <w:r>
        <w:t>§1.</w:t>
      </w:r>
    </w:p>
    <w:p w14:paraId="1F5BB3DE" w14:textId="71A98495" w:rsidR="00244B37" w:rsidRDefault="00244B37" w:rsidP="007C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Dokonać zmian w załączniku nr1- wydatki w planie finansowym Gminnego </w:t>
      </w:r>
      <w:r w:rsidR="00FA5CC4">
        <w:rPr>
          <w:rFonts w:ascii="Arial" w:hAnsi="Arial" w:cs="Arial"/>
          <w:sz w:val="24"/>
          <w:szCs w:val="24"/>
        </w:rPr>
        <w:t>Przedszkola na 2022r. w sposób następujący:</w:t>
      </w:r>
    </w:p>
    <w:p w14:paraId="00CBC83F" w14:textId="77777777" w:rsidR="00FA5CC4" w:rsidRDefault="00FA5CC4" w:rsidP="007C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801-oświata i wychowanie   zmniejszenia ogółem 16 500,00</w:t>
      </w:r>
    </w:p>
    <w:p w14:paraId="46218C07" w14:textId="77777777" w:rsidR="00FA5CC4" w:rsidRDefault="00FA5CC4" w:rsidP="007C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rozdz.80104-przedszkola  zmniejszyć o kwotę 16 500,00</w:t>
      </w:r>
    </w:p>
    <w:p w14:paraId="69DA7B6A" w14:textId="027DD871" w:rsidR="00FA5CC4" w:rsidRDefault="00FA5CC4" w:rsidP="007C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4010</w:t>
      </w:r>
      <w:r w:rsidR="006D76FD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wynagrodzenia osobowe pracowników zmniejszyć o kwotę 9 000,00</w:t>
      </w:r>
    </w:p>
    <w:p w14:paraId="7132825F" w14:textId="60993A52" w:rsidR="00FA5CC4" w:rsidRDefault="00FA5CC4" w:rsidP="007C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4110</w:t>
      </w:r>
      <w:r w:rsidR="006D76FD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składki na ubezpieczenia społeczne  zmniejszyć o kwotę  5 000,00</w:t>
      </w:r>
    </w:p>
    <w:p w14:paraId="540BCD5B" w14:textId="77777777" w:rsidR="00FA5CC4" w:rsidRDefault="00FA5CC4" w:rsidP="007C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(nauczyciele – 3 000 zł, administracja i obsługa – 2 000 zł)</w:t>
      </w:r>
    </w:p>
    <w:p w14:paraId="0404ECB0" w14:textId="77777777" w:rsidR="006D76FD" w:rsidRDefault="00FA5CC4" w:rsidP="007C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756270">
        <w:rPr>
          <w:rFonts w:ascii="Arial" w:hAnsi="Arial" w:cs="Arial"/>
          <w:sz w:val="24"/>
          <w:szCs w:val="24"/>
        </w:rPr>
        <w:t xml:space="preserve"> 41</w:t>
      </w:r>
      <w:r w:rsidR="006D76FD">
        <w:rPr>
          <w:rFonts w:ascii="Arial" w:hAnsi="Arial" w:cs="Arial"/>
          <w:sz w:val="24"/>
          <w:szCs w:val="24"/>
        </w:rPr>
        <w:t>20</w:t>
      </w:r>
      <w:r w:rsidR="00756270">
        <w:rPr>
          <w:rFonts w:ascii="Arial" w:hAnsi="Arial" w:cs="Arial"/>
          <w:sz w:val="24"/>
          <w:szCs w:val="24"/>
        </w:rPr>
        <w:t xml:space="preserve"> – składki na Fundusz Pracy  zmniejszyć o kwotę </w:t>
      </w:r>
      <w:r w:rsidR="006D76FD">
        <w:rPr>
          <w:rFonts w:ascii="Arial" w:hAnsi="Arial" w:cs="Arial"/>
          <w:sz w:val="24"/>
          <w:szCs w:val="24"/>
        </w:rPr>
        <w:t xml:space="preserve">   </w:t>
      </w:r>
      <w:r w:rsidR="00756270">
        <w:rPr>
          <w:rFonts w:ascii="Arial" w:hAnsi="Arial" w:cs="Arial"/>
          <w:sz w:val="24"/>
          <w:szCs w:val="24"/>
        </w:rPr>
        <w:t>2 500,00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5A9A503" w14:textId="77777777" w:rsidR="006D76FD" w:rsidRDefault="006D76FD" w:rsidP="007C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(nauczyciele – 1 000 zł, administracja i obsługa – 500 zł)</w:t>
      </w:r>
    </w:p>
    <w:p w14:paraId="2839BBCE" w14:textId="77777777" w:rsidR="006D76FD" w:rsidRDefault="006D76FD" w:rsidP="007C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po zmianach  3 690 369,52</w:t>
      </w:r>
    </w:p>
    <w:p w14:paraId="7C8D5F57" w14:textId="77777777" w:rsidR="006D76FD" w:rsidRDefault="006D76FD" w:rsidP="00385375">
      <w:pPr>
        <w:pStyle w:val="Nagwek2"/>
      </w:pPr>
      <w:r>
        <w:t>§2.</w:t>
      </w:r>
    </w:p>
    <w:p w14:paraId="7B3D05EC" w14:textId="77777777" w:rsidR="006D76FD" w:rsidRDefault="006D76FD" w:rsidP="007C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Dokonać zmian w załączniku nr 1a – dochody w planie finansowym Gminnego Przedszkola na 2022r. w sposób następujący:</w:t>
      </w:r>
    </w:p>
    <w:p w14:paraId="1FBEBA5E" w14:textId="577C5B35" w:rsidR="006D76FD" w:rsidRDefault="006D76FD" w:rsidP="007C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801 – oświata i wychowanie     zwiększenia ogółem  1 450,00</w:t>
      </w:r>
    </w:p>
    <w:p w14:paraId="3DEC08B7" w14:textId="77777777" w:rsidR="006D76FD" w:rsidRDefault="006D76FD" w:rsidP="007C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rozdz.80104 – przedszkola             zwiększyć o kwotę  1 450,00 </w:t>
      </w:r>
    </w:p>
    <w:p w14:paraId="5F65ECD9" w14:textId="77777777" w:rsidR="00385375" w:rsidRDefault="006D76FD" w:rsidP="007C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0920 – pozostałe odsetki (</w:t>
      </w:r>
      <w:r w:rsidR="00385375">
        <w:rPr>
          <w:rFonts w:ascii="Arial" w:hAnsi="Arial" w:cs="Arial"/>
          <w:sz w:val="24"/>
          <w:szCs w:val="24"/>
        </w:rPr>
        <w:t xml:space="preserve"> odsetki na r-ku bankowym) zwiększyć o kwotę 1 300,00 </w:t>
      </w:r>
    </w:p>
    <w:p w14:paraId="07C49EB5" w14:textId="77777777" w:rsidR="00385375" w:rsidRDefault="00385375" w:rsidP="007C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0970 – wpływy z różnych dochodów (kwota dla płatnika – płace 100zł, </w:t>
      </w:r>
      <w:proofErr w:type="spellStart"/>
      <w:r>
        <w:rPr>
          <w:rFonts w:ascii="Arial" w:hAnsi="Arial" w:cs="Arial"/>
          <w:sz w:val="24"/>
          <w:szCs w:val="24"/>
        </w:rPr>
        <w:t>ubezp.społ</w:t>
      </w:r>
      <w:proofErr w:type="spellEnd"/>
      <w:r>
        <w:rPr>
          <w:rFonts w:ascii="Arial" w:hAnsi="Arial" w:cs="Arial"/>
          <w:sz w:val="24"/>
          <w:szCs w:val="24"/>
        </w:rPr>
        <w:t>. 20zł,ZFŚS 30 zł)        zwiększyć o kwotę   150,00</w:t>
      </w:r>
    </w:p>
    <w:p w14:paraId="184232F7" w14:textId="161A80F7" w:rsidR="00385375" w:rsidRDefault="00385375" w:rsidP="007C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po zmianach  120 025 zł</w:t>
      </w:r>
    </w:p>
    <w:p w14:paraId="11D2315D" w14:textId="35481530" w:rsidR="00385375" w:rsidRDefault="00385375" w:rsidP="00385375">
      <w:pPr>
        <w:pStyle w:val="Nagwek2"/>
      </w:pPr>
      <w:r>
        <w:lastRenderedPageBreak/>
        <w:t>§3.</w:t>
      </w:r>
    </w:p>
    <w:p w14:paraId="29619A5F" w14:textId="3E569891" w:rsidR="00385375" w:rsidRDefault="00385375" w:rsidP="007C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podpisania.</w:t>
      </w:r>
    </w:p>
    <w:p w14:paraId="0F503BBF" w14:textId="640982F9" w:rsidR="00FA5CC4" w:rsidRDefault="006D76FD" w:rsidP="007C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14:paraId="06F2D123" w14:textId="7C21A6A0" w:rsidR="009E1418" w:rsidRPr="007C3749" w:rsidRDefault="009E1418" w:rsidP="007C3749">
      <w:pPr>
        <w:rPr>
          <w:rFonts w:ascii="Arial" w:hAnsi="Arial" w:cs="Arial"/>
          <w:sz w:val="24"/>
          <w:szCs w:val="24"/>
        </w:rPr>
      </w:pPr>
    </w:p>
    <w:sectPr w:rsidR="009E1418" w:rsidRPr="007C3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49"/>
    <w:rsid w:val="00020360"/>
    <w:rsid w:val="00244B37"/>
    <w:rsid w:val="00385375"/>
    <w:rsid w:val="006D76FD"/>
    <w:rsid w:val="00721A63"/>
    <w:rsid w:val="00756270"/>
    <w:rsid w:val="007C3749"/>
    <w:rsid w:val="00932B7F"/>
    <w:rsid w:val="009C6F24"/>
    <w:rsid w:val="009E1418"/>
    <w:rsid w:val="00DF5DE2"/>
    <w:rsid w:val="00FA5CC4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2EB2"/>
  <w15:chartTrackingRefBased/>
  <w15:docId w15:val="{F6F0881A-6750-4C52-AEBA-89D1E7E9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C37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53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37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53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5</cp:revision>
  <dcterms:created xsi:type="dcterms:W3CDTF">2022-12-07T09:00:00Z</dcterms:created>
  <dcterms:modified xsi:type="dcterms:W3CDTF">2022-12-13T11:29:00Z</dcterms:modified>
</cp:coreProperties>
</file>