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EC5" w14:textId="33290946" w:rsidR="00DE04F1" w:rsidRDefault="00720A9E" w:rsidP="00BB3F24">
      <w:pPr>
        <w:pStyle w:val="Nagwek1"/>
      </w:pPr>
      <w:r>
        <w:t>Zarządzenie Nr 27/2022</w:t>
      </w:r>
    </w:p>
    <w:p w14:paraId="131A45A0" w14:textId="234CBB9E" w:rsidR="00720A9E" w:rsidRDefault="00720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4231FC2F" w14:textId="7297AF18" w:rsidR="00720A9E" w:rsidRDefault="00720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grudnia 2022r.</w:t>
      </w:r>
    </w:p>
    <w:p w14:paraId="266C5F68" w14:textId="281485B8" w:rsidR="00720A9E" w:rsidRDefault="00720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powołania Komisji inwentaryzacyjnej do przeprowadzenia inwentaryzacji druków ścisłego zarachowania  w Gminnym Przedszkolu w Michałowicach.</w:t>
      </w:r>
    </w:p>
    <w:p w14:paraId="3FF62580" w14:textId="48CD0FFF" w:rsidR="000D6DDB" w:rsidRDefault="00720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pkt 1 ustawy z dnia 14 grudnia 2016 r. Prawo oświatowe</w:t>
      </w:r>
      <w:r w:rsidR="003A3E9A">
        <w:rPr>
          <w:rFonts w:ascii="Arial" w:hAnsi="Arial" w:cs="Arial"/>
          <w:sz w:val="24"/>
          <w:szCs w:val="24"/>
        </w:rPr>
        <w:t xml:space="preserve"> (Dz.U. z 2021 r. poz.1082), oraz rozdziału  I § I ust. 6 Instrukcji inwentaryzacyjnej dla Gminnego Przedszkola w Michałowicach stanowiącej załącznik do Zarządzenia Nr 29/2015 Dyrektora Gminnego Przedszkola w Michałowicach z dnia 31 grudnia 2015r. w sprawie wprowadzenia w życie instrukcji</w:t>
      </w:r>
      <w:r w:rsidR="000D6DDB">
        <w:rPr>
          <w:rFonts w:ascii="Arial" w:hAnsi="Arial" w:cs="Arial"/>
          <w:sz w:val="24"/>
          <w:szCs w:val="24"/>
        </w:rPr>
        <w:t xml:space="preserve"> inwentaryzacyjnej dla Gminnego Przedszkola w Michałowicach, oraz ust. 14 Ogólnych zasad prowadzenia ksiąg rachunkowych  stanowiących załącznik nr 1 do  Zarządzenia  Nr 5/2012 Dyrektora Gminnego Przedszkola w Michałowicach z dnia 26 kwietnia  2012r. w sprawie wprowadzenia zasad  (polityki) rachunkowości w Gminnym Przedszkolu w Michałowicach, zarządzam co następuje:</w:t>
      </w:r>
    </w:p>
    <w:p w14:paraId="4CCCABC3" w14:textId="347A7B85" w:rsidR="000D6DDB" w:rsidRPr="00BB3F24" w:rsidRDefault="000D6DDB">
      <w:pPr>
        <w:rPr>
          <w:rFonts w:ascii="Arial" w:hAnsi="Arial" w:cs="Arial"/>
          <w:b/>
          <w:bCs/>
          <w:sz w:val="24"/>
          <w:szCs w:val="24"/>
        </w:rPr>
      </w:pPr>
      <w:r w:rsidRPr="00BB3F24">
        <w:rPr>
          <w:rFonts w:ascii="Arial" w:hAnsi="Arial" w:cs="Arial"/>
          <w:b/>
          <w:bCs/>
          <w:sz w:val="24"/>
          <w:szCs w:val="24"/>
        </w:rPr>
        <w:t>§ 1.</w:t>
      </w:r>
    </w:p>
    <w:p w14:paraId="398E0C3D" w14:textId="4663D489" w:rsidR="000D6DDB" w:rsidRDefault="000D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 przeprowadzenie okresowej inwentaryzacji drogą spisu z natury druków ścisłego zarachowania w Gminnym Przedszkolu w Michałowicach, polegającej na usta</w:t>
      </w:r>
      <w:r w:rsidR="0045254E">
        <w:rPr>
          <w:rFonts w:ascii="Arial" w:hAnsi="Arial" w:cs="Arial"/>
          <w:sz w:val="24"/>
          <w:szCs w:val="24"/>
        </w:rPr>
        <w:t>leniu stanu rzeczywistego druków.</w:t>
      </w:r>
    </w:p>
    <w:p w14:paraId="10339077" w14:textId="3DE24B08" w:rsidR="0045254E" w:rsidRPr="00BB3F24" w:rsidRDefault="0045254E">
      <w:pPr>
        <w:rPr>
          <w:rFonts w:ascii="Arial" w:hAnsi="Arial" w:cs="Arial"/>
          <w:b/>
          <w:bCs/>
          <w:sz w:val="24"/>
          <w:szCs w:val="24"/>
        </w:rPr>
      </w:pPr>
      <w:r w:rsidRPr="00BB3F24">
        <w:rPr>
          <w:rFonts w:ascii="Arial" w:hAnsi="Arial" w:cs="Arial"/>
          <w:b/>
          <w:bCs/>
          <w:sz w:val="24"/>
          <w:szCs w:val="24"/>
        </w:rPr>
        <w:t xml:space="preserve">§ 2. </w:t>
      </w:r>
    </w:p>
    <w:p w14:paraId="213A5A05" w14:textId="51CE07B5" w:rsidR="0045254E" w:rsidRDefault="00452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materialnie odpowiedzialną jest Elżbieta Korczak.</w:t>
      </w:r>
    </w:p>
    <w:p w14:paraId="52AAE611" w14:textId="0AD63C63" w:rsidR="0045254E" w:rsidRPr="00BB3F24" w:rsidRDefault="0045254E" w:rsidP="0045254E">
      <w:pPr>
        <w:rPr>
          <w:rFonts w:ascii="Arial" w:hAnsi="Arial" w:cs="Arial"/>
          <w:b/>
          <w:bCs/>
          <w:sz w:val="24"/>
          <w:szCs w:val="24"/>
        </w:rPr>
      </w:pPr>
      <w:r w:rsidRPr="00BB3F24">
        <w:rPr>
          <w:rFonts w:ascii="Arial" w:hAnsi="Arial" w:cs="Arial"/>
          <w:b/>
          <w:bCs/>
          <w:sz w:val="24"/>
          <w:szCs w:val="24"/>
        </w:rPr>
        <w:t>§ 3.</w:t>
      </w:r>
    </w:p>
    <w:p w14:paraId="04897484" w14:textId="5C3498BD" w:rsidR="0045254E" w:rsidRDefault="0045254E" w:rsidP="004525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przeprowadzić według stanu na dzień 31 grudnia 2022r.</w:t>
      </w:r>
    </w:p>
    <w:p w14:paraId="3756F1B7" w14:textId="1D358FAA" w:rsidR="0045254E" w:rsidRDefault="0045254E" w:rsidP="004525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rozpocząć i zakończyć  w ostatnim dniu roboczym tj. 30 grudnia 2022 r.</w:t>
      </w:r>
    </w:p>
    <w:p w14:paraId="4D0EB1CC" w14:textId="563BC5B1" w:rsidR="0045254E" w:rsidRDefault="0036006B" w:rsidP="004525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inwentaryzacyjną do przeprowadzenia inwentaryzacji druków ścisłego zarachowania w składzie:</w:t>
      </w:r>
    </w:p>
    <w:p w14:paraId="218B9D6A" w14:textId="1A0F38D0" w:rsidR="0036006B" w:rsidRDefault="0036006B" w:rsidP="0036006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Czekalska – Przewodniczący komisji</w:t>
      </w:r>
    </w:p>
    <w:p w14:paraId="7B098245" w14:textId="09A57A28" w:rsidR="0036006B" w:rsidRDefault="0036006B" w:rsidP="0036006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Katarzyna Tasak – członek </w:t>
      </w:r>
    </w:p>
    <w:p w14:paraId="7F229CE8" w14:textId="77777777" w:rsidR="0036006B" w:rsidRDefault="0036006B" w:rsidP="0036006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Ostrowska – członek</w:t>
      </w:r>
    </w:p>
    <w:p w14:paraId="3D6D81F7" w14:textId="77777777" w:rsidR="007F2784" w:rsidRDefault="0036006B" w:rsidP="0036006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powołane na członków </w:t>
      </w:r>
      <w:r w:rsidR="007F2784">
        <w:rPr>
          <w:rFonts w:ascii="Arial" w:hAnsi="Arial" w:cs="Arial"/>
          <w:sz w:val="24"/>
          <w:szCs w:val="24"/>
        </w:rPr>
        <w:t>zespołu spisowego ponoszą odpowiedzialność za właściwe i zgodne z obowiązującymi przepisami przeprowadzenie spisu z natury.</w:t>
      </w:r>
    </w:p>
    <w:p w14:paraId="78FC41B4" w14:textId="77777777" w:rsidR="007F2784" w:rsidRDefault="007F2784" w:rsidP="007F278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inwentaryzacji Komisja sporządza protokół na wzorze stanowiącym załącznik Nr 1 do Ogólnych zasad prowadzenia ksiąg rachunkowych.</w:t>
      </w:r>
    </w:p>
    <w:p w14:paraId="72AED752" w14:textId="77777777" w:rsidR="007F2784" w:rsidRPr="00BB3F24" w:rsidRDefault="007F2784" w:rsidP="007F2784">
      <w:pPr>
        <w:rPr>
          <w:rFonts w:ascii="Arial" w:hAnsi="Arial" w:cs="Arial"/>
          <w:b/>
          <w:bCs/>
          <w:sz w:val="24"/>
          <w:szCs w:val="24"/>
        </w:rPr>
      </w:pPr>
      <w:r w:rsidRPr="00BB3F24">
        <w:rPr>
          <w:rFonts w:ascii="Arial" w:hAnsi="Arial" w:cs="Arial"/>
          <w:b/>
          <w:bCs/>
          <w:sz w:val="24"/>
          <w:szCs w:val="24"/>
        </w:rPr>
        <w:t>§ 4.</w:t>
      </w:r>
    </w:p>
    <w:p w14:paraId="199ED374" w14:textId="56DB7609" w:rsidR="0036006B" w:rsidRPr="007F2784" w:rsidRDefault="007F2784" w:rsidP="007F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 z dniem podpisania.</w:t>
      </w:r>
      <w:r w:rsidR="0036006B" w:rsidRPr="007F2784">
        <w:rPr>
          <w:rFonts w:ascii="Arial" w:hAnsi="Arial" w:cs="Arial"/>
          <w:sz w:val="24"/>
          <w:szCs w:val="24"/>
        </w:rPr>
        <w:t xml:space="preserve"> </w:t>
      </w:r>
    </w:p>
    <w:p w14:paraId="603680DD" w14:textId="77777777" w:rsidR="003A3E9A" w:rsidRPr="00720A9E" w:rsidRDefault="003A3E9A">
      <w:pPr>
        <w:rPr>
          <w:rFonts w:ascii="Arial" w:hAnsi="Arial" w:cs="Arial"/>
          <w:sz w:val="24"/>
          <w:szCs w:val="24"/>
        </w:rPr>
      </w:pPr>
    </w:p>
    <w:sectPr w:rsidR="003A3E9A" w:rsidRPr="0072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58A"/>
    <w:multiLevelType w:val="hybridMultilevel"/>
    <w:tmpl w:val="5F90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A4E"/>
    <w:multiLevelType w:val="hybridMultilevel"/>
    <w:tmpl w:val="E220A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DC5FFF"/>
    <w:multiLevelType w:val="hybridMultilevel"/>
    <w:tmpl w:val="26C24F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EC52E8"/>
    <w:multiLevelType w:val="hybridMultilevel"/>
    <w:tmpl w:val="A23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19045">
    <w:abstractNumId w:val="3"/>
  </w:num>
  <w:num w:numId="2" w16cid:durableId="2096777014">
    <w:abstractNumId w:val="0"/>
  </w:num>
  <w:num w:numId="3" w16cid:durableId="1862160674">
    <w:abstractNumId w:val="1"/>
  </w:num>
  <w:num w:numId="4" w16cid:durableId="1199734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0D6DDB"/>
    <w:rsid w:val="0036006B"/>
    <w:rsid w:val="003A3E9A"/>
    <w:rsid w:val="0045254E"/>
    <w:rsid w:val="00720A9E"/>
    <w:rsid w:val="007F2784"/>
    <w:rsid w:val="00A729E5"/>
    <w:rsid w:val="00BB3F24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DC01"/>
  <w15:chartTrackingRefBased/>
  <w15:docId w15:val="{450688A6-8519-44FC-BF82-0AC5D9C1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3E9A"/>
    <w:rPr>
      <w:color w:val="808080"/>
    </w:rPr>
  </w:style>
  <w:style w:type="paragraph" w:styleId="Akapitzlist">
    <w:name w:val="List Paragraph"/>
    <w:basedOn w:val="Normalny"/>
    <w:uiPriority w:val="34"/>
    <w:qFormat/>
    <w:rsid w:val="004525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3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2023-05-12T10:31:00Z</dcterms:created>
  <dcterms:modified xsi:type="dcterms:W3CDTF">2023-05-12T11:36:00Z</dcterms:modified>
</cp:coreProperties>
</file>